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D064E" w14:textId="77777777" w:rsidR="00D37D0D" w:rsidRDefault="00D37D0D" w:rsidP="00D37D0D">
      <w:r>
        <w:rPr>
          <w:rFonts w:hint="eastAsia"/>
        </w:rPr>
        <w:t>別記様式第１号</w:t>
      </w:r>
    </w:p>
    <w:p w14:paraId="4077C18B" w14:textId="77777777" w:rsidR="00D37D0D" w:rsidRDefault="00D37D0D" w:rsidP="00D37D0D">
      <w:pPr>
        <w:ind w:rightChars="100" w:right="240"/>
        <w:jc w:val="right"/>
      </w:pPr>
      <w:r>
        <w:rPr>
          <w:rFonts w:hint="eastAsia"/>
        </w:rPr>
        <w:t>年　月　日</w:t>
      </w:r>
    </w:p>
    <w:p w14:paraId="4D48B7DA" w14:textId="77777777" w:rsidR="00D37D0D" w:rsidRDefault="00D37D0D" w:rsidP="00D37D0D">
      <w:pPr>
        <w:ind w:leftChars="100" w:left="240"/>
      </w:pPr>
      <w:r>
        <w:rPr>
          <w:rFonts w:hint="eastAsia"/>
        </w:rPr>
        <w:t>農林水産大臣　殿</w:t>
      </w:r>
    </w:p>
    <w:p w14:paraId="79C21589" w14:textId="77777777" w:rsidR="00D37D0D" w:rsidRDefault="00D37D0D" w:rsidP="00D37D0D"/>
    <w:p w14:paraId="25C125D4" w14:textId="77777777" w:rsidR="00D37D0D" w:rsidRDefault="00D37D0D" w:rsidP="00A05B05">
      <w:pPr>
        <w:jc w:val="right"/>
      </w:pPr>
      <w:r>
        <w:rPr>
          <w:rFonts w:hint="eastAsia"/>
        </w:rPr>
        <w:t xml:space="preserve">　　　　　　　　　　　　住所（法人にあっては、主たる事務所の所在地）</w:t>
      </w:r>
    </w:p>
    <w:p w14:paraId="7DD4EFA2" w14:textId="77777777" w:rsidR="00D37D0D" w:rsidRDefault="00D37D0D" w:rsidP="00A05B05">
      <w:pPr>
        <w:jc w:val="right"/>
      </w:pPr>
      <w:r>
        <w:rPr>
          <w:rFonts w:hint="eastAsia"/>
        </w:rPr>
        <w:t xml:space="preserve">　　　　　　　　　　　　氏名（法人にあっては、名称及び代表者の氏名）</w:t>
      </w:r>
    </w:p>
    <w:p w14:paraId="6CFA0DD7" w14:textId="77777777" w:rsidR="00D37D0D" w:rsidRDefault="00D37D0D" w:rsidP="00D37D0D"/>
    <w:p w14:paraId="4FF1D1D6" w14:textId="77777777" w:rsidR="00D37D0D" w:rsidRDefault="00D37D0D" w:rsidP="00D37D0D">
      <w:r>
        <w:rPr>
          <w:rFonts w:hint="eastAsia"/>
          <w:noProof/>
        </w:rPr>
        <mc:AlternateContent>
          <mc:Choice Requires="wps">
            <w:drawing>
              <wp:anchor distT="0" distB="0" distL="114300" distR="114300" simplePos="0" relativeHeight="251659264" behindDoc="0" locked="0" layoutInCell="1" allowOverlap="1" wp14:anchorId="626D170E" wp14:editId="0E1A56B2">
                <wp:simplePos x="0" y="0"/>
                <wp:positionH relativeFrom="column">
                  <wp:posOffset>130972</wp:posOffset>
                </wp:positionH>
                <wp:positionV relativeFrom="paragraph">
                  <wp:posOffset>222250</wp:posOffset>
                </wp:positionV>
                <wp:extent cx="5050155" cy="2977116"/>
                <wp:effectExtent l="0" t="0" r="17145" b="13970"/>
                <wp:wrapNone/>
                <wp:docPr id="1" name="大かっこ 1"/>
                <wp:cNvGraphicFramePr/>
                <a:graphic xmlns:a="http://schemas.openxmlformats.org/drawingml/2006/main">
                  <a:graphicData uri="http://schemas.microsoft.com/office/word/2010/wordprocessingShape">
                    <wps:wsp>
                      <wps:cNvSpPr/>
                      <wps:spPr>
                        <a:xfrm>
                          <a:off x="0" y="0"/>
                          <a:ext cx="5050155" cy="2977116"/>
                        </a:xfrm>
                        <a:prstGeom prst="bracketPair">
                          <a:avLst>
                            <a:gd name="adj" fmla="val 4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E07A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3pt;margin-top:17.5pt;width:397.65pt;height:23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" adj="956" strokecolor="black [3213]" strokeweight="1pt">
                <v:stroke joinstyle="miter"/>
              </v:shape>
            </w:pict>
          </mc:Fallback>
        </mc:AlternateContent>
      </w:r>
      <w:r>
        <w:rPr>
          <w:rFonts w:hint="eastAsia"/>
        </w:rPr>
        <w:t xml:space="preserve">　下記の事業場における製造工程について、</w:t>
      </w:r>
    </w:p>
    <w:p w14:paraId="0B0BEBC4" w14:textId="77777777" w:rsidR="00D37D0D" w:rsidRDefault="00D37D0D" w:rsidP="00D37D0D">
      <w:pPr>
        <w:ind w:leftChars="200" w:left="480" w:rightChars="200" w:right="480"/>
      </w:pPr>
      <w:r>
        <w:rPr>
          <w:rFonts w:hint="eastAsia"/>
        </w:rPr>
        <w:t>昭和２５年６月２０日農林省告示第１７７号（特殊肥料等を指定する件）の１の（イ）又は（ロ）</w:t>
      </w:r>
    </w:p>
    <w:p w14:paraId="63607CB1" w14:textId="77777777" w:rsidR="00D37D0D" w:rsidRDefault="00D37D0D" w:rsidP="00D37D0D">
      <w:pPr>
        <w:ind w:leftChars="200" w:left="480" w:rightChars="200" w:right="480"/>
      </w:pPr>
    </w:p>
    <w:p w14:paraId="19BC126C" w14:textId="2AA6EAC4" w:rsidR="00D37D0D" w:rsidRDefault="008C4E0E" w:rsidP="00D37D0D">
      <w:pPr>
        <w:ind w:leftChars="200" w:left="480" w:rightChars="200" w:right="480"/>
      </w:pPr>
      <w:r>
        <w:rPr>
          <w:rFonts w:hint="eastAsia"/>
        </w:rPr>
        <w:t>昭和６１年２月２２日農林水産省告示第２８４号（肥料の品質の確保等に関する法律に基づき普通肥料の公定規格を定める等の件）の１の（２）の表、２の（２）の表、４の（１）若しくは（２）の表、５の（１）若しくは（２）の表又は１２の表</w:t>
      </w:r>
    </w:p>
    <w:p w14:paraId="60892097" w14:textId="77777777" w:rsidR="008C4E0E" w:rsidRDefault="008C4E0E" w:rsidP="00D37D0D">
      <w:pPr>
        <w:ind w:leftChars="200" w:left="480" w:rightChars="200" w:right="480"/>
        <w:rPr>
          <w:rFonts w:hint="eastAsia"/>
        </w:rPr>
      </w:pPr>
      <w:bookmarkStart w:id="0" w:name="_GoBack"/>
      <w:bookmarkEnd w:id="0"/>
    </w:p>
    <w:p w14:paraId="5F1B71CE" w14:textId="5D6FBEFE" w:rsidR="00D37D0D" w:rsidRDefault="00D37D0D" w:rsidP="00D37D0D">
      <w:pPr>
        <w:ind w:leftChars="200" w:left="480" w:rightChars="200" w:right="480"/>
      </w:pPr>
      <w:r>
        <w:rPr>
          <w:rFonts w:hint="eastAsia"/>
        </w:rPr>
        <w:t>平成２６年９月１日農林水産省告示第１１４５号（</w:t>
      </w:r>
      <w:r w:rsidR="00005F70">
        <w:rPr>
          <w:rFonts w:hint="eastAsia"/>
        </w:rPr>
        <w:t>肥料の品質の確保等に関する法律</w:t>
      </w:r>
      <w:r>
        <w:rPr>
          <w:rFonts w:hint="eastAsia"/>
        </w:rPr>
        <w:t>施行規則</w:t>
      </w:r>
      <w:r w:rsidR="005D52E2">
        <w:rPr>
          <w:rFonts w:hint="eastAsia"/>
        </w:rPr>
        <w:t>別表</w:t>
      </w:r>
      <w:r>
        <w:rPr>
          <w:rFonts w:hint="eastAsia"/>
        </w:rPr>
        <w:t>第１号ホの規定に基づき、牛、めん羊、山羊及び鹿による牛等由来の原料を使用して生産された肥料の摂取に起因して生ずるこれらの家畜の伝達性海綿状脳症の発生を予防するための措置を行う方法を定める件）第２項</w:t>
      </w:r>
    </w:p>
    <w:p w14:paraId="3AE9CAFF" w14:textId="77777777" w:rsidR="00D37D0D" w:rsidRDefault="00D37D0D" w:rsidP="00D37D0D">
      <w:r>
        <w:rPr>
          <w:rFonts w:hint="eastAsia"/>
        </w:rPr>
        <w:t>の規定による確認を求めます。</w:t>
      </w:r>
    </w:p>
    <w:p w14:paraId="361D6657" w14:textId="77777777" w:rsidR="00D37D0D" w:rsidRDefault="00D37D0D" w:rsidP="00D37D0D"/>
    <w:p w14:paraId="20EBD8F2" w14:textId="77777777" w:rsidR="00D37D0D" w:rsidRDefault="00D37D0D" w:rsidP="00D37D0D">
      <w:pPr>
        <w:pStyle w:val="af1"/>
      </w:pPr>
      <w:r>
        <w:rPr>
          <w:rFonts w:hint="eastAsia"/>
        </w:rPr>
        <w:t>記</w:t>
      </w:r>
    </w:p>
    <w:p w14:paraId="12EE7E61" w14:textId="77777777" w:rsidR="00D37D0D" w:rsidRDefault="00D37D0D" w:rsidP="00D37D0D">
      <w:pPr>
        <w:pStyle w:val="af3"/>
      </w:pPr>
    </w:p>
    <w:p w14:paraId="62730722" w14:textId="77777777" w:rsidR="00D37D0D" w:rsidRDefault="00D37D0D" w:rsidP="00D37D0D">
      <w:r>
        <w:rPr>
          <w:rFonts w:hint="eastAsia"/>
        </w:rPr>
        <w:t>１　事業場の名称</w:t>
      </w:r>
    </w:p>
    <w:p w14:paraId="71E59085" w14:textId="77777777" w:rsidR="00D37D0D" w:rsidRDefault="00D37D0D" w:rsidP="00D37D0D">
      <w:r>
        <w:rPr>
          <w:rFonts w:hint="eastAsia"/>
        </w:rPr>
        <w:t>２　事業場の所在地</w:t>
      </w:r>
    </w:p>
    <w:p w14:paraId="0EE6311C" w14:textId="77777777" w:rsidR="00D37D0D" w:rsidRDefault="00D37D0D" w:rsidP="00D37D0D">
      <w:r>
        <w:rPr>
          <w:rFonts w:hint="eastAsia"/>
        </w:rPr>
        <w:t>３　確認を求める肥料の種類</w:t>
      </w:r>
    </w:p>
    <w:p w14:paraId="2FF6BD24" w14:textId="77777777" w:rsidR="00D37D0D" w:rsidRDefault="00D37D0D" w:rsidP="00D37D0D">
      <w:r>
        <w:rPr>
          <w:rFonts w:hint="eastAsia"/>
        </w:rPr>
        <w:t>４　確認を求める管理措置（原料加工工程確認を求める場合）</w:t>
      </w:r>
    </w:p>
    <w:p w14:paraId="27C2C9DF" w14:textId="77777777" w:rsidR="00D37D0D" w:rsidRDefault="00D37D0D" w:rsidP="00D37D0D"/>
    <w:p w14:paraId="76C747E6" w14:textId="77777777" w:rsidR="00D37D0D" w:rsidRDefault="00D37D0D" w:rsidP="00D37D0D">
      <w:r>
        <w:rPr>
          <w:rFonts w:hint="eastAsia"/>
        </w:rPr>
        <w:t>備考：１原料確認を求める場合は、次に掲げる書類を添付すること。</w:t>
      </w:r>
    </w:p>
    <w:p w14:paraId="561E453B" w14:textId="77777777" w:rsidR="00D37D0D" w:rsidRDefault="00D37D0D" w:rsidP="00D37D0D">
      <w:pPr>
        <w:ind w:leftChars="300" w:left="1200" w:hangingChars="200" w:hanging="480"/>
      </w:pPr>
      <w:r>
        <w:rPr>
          <w:rFonts w:hint="eastAsia"/>
        </w:rPr>
        <w:t>（１）原料収集先の一覧表（別添）</w:t>
      </w:r>
    </w:p>
    <w:p w14:paraId="6252B9E1" w14:textId="77777777" w:rsidR="00D37D0D" w:rsidRDefault="00D37D0D" w:rsidP="00D37D0D">
      <w:pPr>
        <w:ind w:leftChars="300" w:left="1200" w:hangingChars="200" w:hanging="480"/>
      </w:pPr>
      <w:r>
        <w:rPr>
          <w:rFonts w:hint="eastAsia"/>
        </w:rPr>
        <w:t>（２）原料収集先と締結した契約書の写し</w:t>
      </w:r>
    </w:p>
    <w:p w14:paraId="1AB1D797" w14:textId="77777777" w:rsidR="00D37D0D" w:rsidRDefault="00D37D0D" w:rsidP="00D37D0D">
      <w:pPr>
        <w:ind w:leftChars="300" w:left="1200" w:hangingChars="200" w:hanging="480"/>
      </w:pPr>
      <w:r>
        <w:rPr>
          <w:rFonts w:hint="eastAsia"/>
        </w:rPr>
        <w:t>（３）製造工程の図面（と畜場法（昭和２８年法律第１１４号）第１４条の検査を経ていない牛等の部位又は牛の脊柱を処理する工程を併</w:t>
      </w:r>
      <w:r>
        <w:rPr>
          <w:rFonts w:hint="eastAsia"/>
        </w:rPr>
        <w:lastRenderedPageBreak/>
        <w:t>設している等の場合にあっては、当該工程と製造工程との位置関係が記載された</w:t>
      </w:r>
      <w:r>
        <w:t>平面図を含むこと。）</w:t>
      </w:r>
    </w:p>
    <w:p w14:paraId="33A87015" w14:textId="77777777" w:rsidR="00D37D0D" w:rsidRDefault="00D37D0D" w:rsidP="00D37D0D">
      <w:pPr>
        <w:ind w:leftChars="300" w:left="720"/>
      </w:pPr>
      <w:r>
        <w:t>２原料加工工程確認を求める場合は、次に掲げる書類を添付すること。</w:t>
      </w:r>
    </w:p>
    <w:p w14:paraId="5FE0A042" w14:textId="77777777" w:rsidR="00D37D0D" w:rsidRDefault="00D37D0D" w:rsidP="00D37D0D">
      <w:pPr>
        <w:ind w:leftChars="300" w:left="1200" w:hangingChars="200" w:hanging="480"/>
      </w:pPr>
      <w:r>
        <w:t>（１）製造工程の図面</w:t>
      </w:r>
    </w:p>
    <w:p w14:paraId="4770DA85" w14:textId="77777777" w:rsidR="00D37D0D" w:rsidRDefault="00D37D0D" w:rsidP="00D37D0D">
      <w:pPr>
        <w:ind w:leftChars="300" w:left="1200" w:hangingChars="200" w:hanging="480"/>
      </w:pPr>
      <w:r>
        <w:t>（２）ボイラー及び圧力容器安全規則（昭和４７年労働省令第３３号）第５６条に基づく第１種圧力容器設置届（写し）（蒸製措置について確認を求める場合）</w:t>
      </w:r>
    </w:p>
    <w:p w14:paraId="4F7BF24A" w14:textId="77777777" w:rsidR="00D37D0D" w:rsidRDefault="00D37D0D" w:rsidP="00D37D0D">
      <w:pPr>
        <w:ind w:leftChars="300" w:left="1200" w:hangingChars="200" w:hanging="480"/>
      </w:pPr>
      <w:r>
        <w:t>（３）処理能力が確認できる焼却・炭化施設の設計図（熱分解又は燃焼措置について確認を求める場合）</w:t>
      </w:r>
    </w:p>
    <w:p w14:paraId="610ACFC8" w14:textId="77777777" w:rsidR="00D37D0D" w:rsidRDefault="00D37D0D" w:rsidP="00D37D0D">
      <w:pPr>
        <w:ind w:leftChars="300" w:left="960" w:hangingChars="100" w:hanging="240"/>
      </w:pPr>
      <w:r>
        <w:t>３</w:t>
      </w:r>
      <w:r>
        <w:rPr>
          <w:rFonts w:hint="eastAsia"/>
        </w:rPr>
        <w:t xml:space="preserve">　</w:t>
      </w:r>
      <w:r>
        <w:t>正本１部及び副本２部を提出すること。</w:t>
      </w:r>
    </w:p>
    <w:p w14:paraId="76D20FC2" w14:textId="77777777" w:rsidR="00D37D0D" w:rsidRDefault="00D37D0D" w:rsidP="00D37D0D">
      <w:pPr>
        <w:ind w:leftChars="300" w:left="960" w:hangingChars="100" w:hanging="240"/>
      </w:pPr>
      <w:r>
        <w:t>４</w:t>
      </w:r>
      <w:r>
        <w:rPr>
          <w:rFonts w:hint="eastAsia"/>
        </w:rPr>
        <w:t xml:space="preserve">　</w:t>
      </w:r>
      <w:r>
        <w:t>（</w:t>
      </w:r>
      <w:r>
        <w:rPr>
          <w:rFonts w:hint="eastAsia"/>
        </w:rPr>
        <w:t xml:space="preserve">　</w:t>
      </w:r>
      <w:r>
        <w:t>）内の記載については、確認を求める肥料の種類や確認内容に対応する規定について記載する。</w:t>
      </w:r>
    </w:p>
    <w:p w14:paraId="5AAD00BC" w14:textId="77777777" w:rsidR="00BB669B" w:rsidRDefault="00D37D0D" w:rsidP="00D37D0D">
      <w:r>
        <w:br w:type="page"/>
      </w:r>
    </w:p>
    <w:p w14:paraId="5215E369" w14:textId="77777777" w:rsidR="00DC5810" w:rsidRDefault="00DC5810" w:rsidP="00BB669B"/>
    <w:p w14:paraId="20FC1591" w14:textId="2868A886" w:rsidR="00BB669B" w:rsidRDefault="00BB669B" w:rsidP="00BB669B">
      <w:r>
        <w:rPr>
          <w:rFonts w:hint="eastAsia"/>
        </w:rPr>
        <w:t xml:space="preserve">別記様式第１号　</w:t>
      </w:r>
      <w:r w:rsidRPr="00134D65">
        <w:rPr>
          <w:rFonts w:hint="eastAsia"/>
          <w:color w:val="FF0000"/>
        </w:rPr>
        <w:t>記載例</w:t>
      </w:r>
    </w:p>
    <w:p w14:paraId="01D42BC7" w14:textId="77777777" w:rsidR="00BB669B" w:rsidRDefault="00BB669B" w:rsidP="00BB669B">
      <w:pPr>
        <w:ind w:rightChars="100" w:right="240"/>
        <w:jc w:val="right"/>
      </w:pPr>
      <w:r>
        <w:rPr>
          <w:rFonts w:hint="eastAsia"/>
        </w:rPr>
        <w:t>令和○年○月○日</w:t>
      </w:r>
    </w:p>
    <w:p w14:paraId="43A02B70" w14:textId="77777777" w:rsidR="00BB669B" w:rsidRDefault="00BB669B" w:rsidP="00BB669B">
      <w:pPr>
        <w:ind w:leftChars="100" w:left="240"/>
      </w:pPr>
      <w:r>
        <w:rPr>
          <w:rFonts w:hint="eastAsia"/>
        </w:rPr>
        <w:t>農林水産大臣　殿</w:t>
      </w:r>
    </w:p>
    <w:p w14:paraId="72AF3FBA" w14:textId="77777777" w:rsidR="00BB669B" w:rsidRDefault="00BB669B" w:rsidP="00BB669B"/>
    <w:p w14:paraId="482CC3D2" w14:textId="77777777" w:rsidR="00BB669B" w:rsidRDefault="00BB669B" w:rsidP="00BB669B">
      <w:r>
        <w:rPr>
          <w:rFonts w:hint="eastAsia"/>
        </w:rPr>
        <w:t xml:space="preserve">　　　　　　　　　　　　住所　埼玉県さいたま市中央区新都心２－１</w:t>
      </w:r>
    </w:p>
    <w:p w14:paraId="786135DD" w14:textId="77777777" w:rsidR="00BB669B" w:rsidRDefault="00BB669B" w:rsidP="00BB669B">
      <w:r>
        <w:rPr>
          <w:rFonts w:hint="eastAsia"/>
        </w:rPr>
        <w:t xml:space="preserve">　　　　　　　　　　　　氏名　株式会社ファミック</w:t>
      </w:r>
    </w:p>
    <w:p w14:paraId="445C52AD" w14:textId="77777777" w:rsidR="00BB669B" w:rsidRDefault="00BB669B" w:rsidP="00BB669B">
      <w:r>
        <w:rPr>
          <w:rFonts w:hint="eastAsia"/>
        </w:rPr>
        <w:t xml:space="preserve">　　　　　　　　　　　　　　　代表取締役　不破　三久</w:t>
      </w:r>
    </w:p>
    <w:p w14:paraId="24DC8633" w14:textId="77777777" w:rsidR="00BB669B" w:rsidRDefault="00BB669B" w:rsidP="00BB669B"/>
    <w:p w14:paraId="3B1513B7" w14:textId="70563E3E" w:rsidR="00BB669B" w:rsidRDefault="00BB669B" w:rsidP="00BB669B">
      <w:r>
        <w:rPr>
          <w:rFonts w:hint="eastAsia"/>
        </w:rPr>
        <w:t xml:space="preserve">　下記の事業場における製造工程について、昭和６１年２月２２日農林水産省告示第２８４号（肥料の品質の確保等に関する法律に基づき普通肥料の公定規格を定める等</w:t>
      </w:r>
      <w:r w:rsidR="0050252C">
        <w:rPr>
          <w:rFonts w:hint="eastAsia"/>
        </w:rPr>
        <w:t>の件）の４の（１）の表</w:t>
      </w:r>
      <w:r>
        <w:rPr>
          <w:rFonts w:hint="eastAsia"/>
        </w:rPr>
        <w:t>の規定による確認を求めます。</w:t>
      </w:r>
    </w:p>
    <w:p w14:paraId="32A22E5F" w14:textId="77777777" w:rsidR="00BB669B" w:rsidRDefault="00BB669B" w:rsidP="00BB669B"/>
    <w:p w14:paraId="12D9B2A7" w14:textId="77777777" w:rsidR="00BB669B" w:rsidRDefault="00BB669B" w:rsidP="00BB669B">
      <w:pPr>
        <w:pStyle w:val="af1"/>
      </w:pPr>
      <w:r>
        <w:rPr>
          <w:rFonts w:hint="eastAsia"/>
        </w:rPr>
        <w:t>記</w:t>
      </w:r>
    </w:p>
    <w:p w14:paraId="44A776BA" w14:textId="77777777" w:rsidR="00BB669B" w:rsidRDefault="00BB669B" w:rsidP="00BB669B">
      <w:pPr>
        <w:pStyle w:val="af3"/>
      </w:pPr>
    </w:p>
    <w:p w14:paraId="6782910A" w14:textId="77777777" w:rsidR="00BB669B" w:rsidRDefault="00BB669B" w:rsidP="00BB669B">
      <w:r>
        <w:rPr>
          <w:rFonts w:hint="eastAsia"/>
        </w:rPr>
        <w:t>１　事業場の名称</w:t>
      </w:r>
      <w:r>
        <w:tab/>
      </w:r>
      <w:r>
        <w:tab/>
      </w:r>
      <w:r>
        <w:rPr>
          <w:rFonts w:hint="eastAsia"/>
        </w:rPr>
        <w:t>株式会社ファミック　埼玉工場</w:t>
      </w:r>
    </w:p>
    <w:p w14:paraId="170313D0" w14:textId="77777777" w:rsidR="00BB669B" w:rsidRDefault="00BB669B" w:rsidP="00BB669B"/>
    <w:p w14:paraId="6C1BCA9B" w14:textId="77777777" w:rsidR="00BB669B" w:rsidRDefault="00BB669B" w:rsidP="00BB669B">
      <w:r>
        <w:rPr>
          <w:rFonts w:hint="eastAsia"/>
        </w:rPr>
        <w:t>２　事業場の所在地</w:t>
      </w:r>
      <w:r>
        <w:tab/>
      </w:r>
      <w:r>
        <w:tab/>
      </w:r>
      <w:r>
        <w:rPr>
          <w:rFonts w:hint="eastAsia"/>
        </w:rPr>
        <w:t>埼玉県さいたま市中央区新都心２－１</w:t>
      </w:r>
    </w:p>
    <w:p w14:paraId="0138976C" w14:textId="77777777" w:rsidR="00BB669B" w:rsidRPr="00134D65" w:rsidRDefault="00BB669B" w:rsidP="00BB669B"/>
    <w:p w14:paraId="7315A821" w14:textId="066A3E0B" w:rsidR="00BB669B" w:rsidRDefault="00BB669B" w:rsidP="00BB669B">
      <w:r>
        <w:rPr>
          <w:rFonts w:hint="eastAsia"/>
        </w:rPr>
        <w:t>３　確認を求める肥料の種類</w:t>
      </w:r>
      <w:r>
        <w:tab/>
      </w:r>
      <w:r w:rsidR="00286E21">
        <w:rPr>
          <w:rFonts w:hint="eastAsia"/>
        </w:rPr>
        <w:t>肉</w:t>
      </w:r>
      <w:r>
        <w:rPr>
          <w:rFonts w:hint="eastAsia"/>
        </w:rPr>
        <w:t>骨粉</w:t>
      </w:r>
    </w:p>
    <w:p w14:paraId="20DFE60A" w14:textId="77777777" w:rsidR="00BB669B" w:rsidRPr="00134D65" w:rsidRDefault="00BB669B" w:rsidP="00BB669B"/>
    <w:p w14:paraId="30AA4878" w14:textId="77777777" w:rsidR="00DC5810" w:rsidRDefault="00DC5810" w:rsidP="00D37D0D"/>
    <w:p w14:paraId="2AE3BE5D" w14:textId="77777777" w:rsidR="00DC5810" w:rsidRDefault="00DC5810" w:rsidP="00D37D0D"/>
    <w:p w14:paraId="7E171273" w14:textId="77777777" w:rsidR="00DC5810" w:rsidRDefault="00DC5810" w:rsidP="00D37D0D"/>
    <w:p w14:paraId="6A2E6AB8" w14:textId="77777777" w:rsidR="00DC5810" w:rsidRDefault="00DC5810" w:rsidP="00D37D0D"/>
    <w:p w14:paraId="34BEFCA6" w14:textId="540C8167" w:rsidR="00DC5810" w:rsidRDefault="00DC5810" w:rsidP="00D37D0D"/>
    <w:p w14:paraId="7ECD382A" w14:textId="77777777" w:rsidR="00DC5810" w:rsidRDefault="00DC5810" w:rsidP="00D37D0D"/>
    <w:p w14:paraId="73B37917" w14:textId="02E631AE" w:rsidR="00D37D0D" w:rsidRDefault="00DC5810" w:rsidP="00D37D0D">
      <w:r>
        <w:br w:type="page"/>
      </w:r>
      <w:r w:rsidR="00D37D0D">
        <w:rPr>
          <w:rFonts w:hint="eastAsia"/>
        </w:rPr>
        <w:lastRenderedPageBreak/>
        <w:t>別記様式第１号</w:t>
      </w:r>
      <w:r w:rsidR="00134D65">
        <w:rPr>
          <w:rFonts w:hint="eastAsia"/>
        </w:rPr>
        <w:t xml:space="preserve">　</w:t>
      </w:r>
      <w:r w:rsidR="00134D65" w:rsidRPr="00134D65">
        <w:rPr>
          <w:rFonts w:hint="eastAsia"/>
          <w:color w:val="FF0000"/>
        </w:rPr>
        <w:t>記載例</w:t>
      </w:r>
    </w:p>
    <w:p w14:paraId="47394BAF" w14:textId="77777777" w:rsidR="00D37D0D" w:rsidRDefault="00516B7A" w:rsidP="00D37D0D">
      <w:pPr>
        <w:ind w:rightChars="100" w:right="240"/>
        <w:jc w:val="right"/>
      </w:pPr>
      <w:r>
        <w:rPr>
          <w:rFonts w:hint="eastAsia"/>
        </w:rPr>
        <w:t>令和○</w:t>
      </w:r>
      <w:r w:rsidR="00D37D0D">
        <w:rPr>
          <w:rFonts w:hint="eastAsia"/>
        </w:rPr>
        <w:t>年</w:t>
      </w:r>
      <w:r>
        <w:rPr>
          <w:rFonts w:hint="eastAsia"/>
        </w:rPr>
        <w:t>○</w:t>
      </w:r>
      <w:r w:rsidR="00D37D0D">
        <w:rPr>
          <w:rFonts w:hint="eastAsia"/>
        </w:rPr>
        <w:t>月</w:t>
      </w:r>
      <w:r>
        <w:rPr>
          <w:rFonts w:hint="eastAsia"/>
        </w:rPr>
        <w:t>○</w:t>
      </w:r>
      <w:r w:rsidR="00D37D0D">
        <w:rPr>
          <w:rFonts w:hint="eastAsia"/>
        </w:rPr>
        <w:t>日</w:t>
      </w:r>
    </w:p>
    <w:p w14:paraId="7C195ACD" w14:textId="77777777" w:rsidR="00D37D0D" w:rsidRDefault="00D37D0D" w:rsidP="00D37D0D">
      <w:pPr>
        <w:ind w:leftChars="100" w:left="240"/>
      </w:pPr>
      <w:r>
        <w:rPr>
          <w:rFonts w:hint="eastAsia"/>
        </w:rPr>
        <w:t>農林水産大臣　殿</w:t>
      </w:r>
    </w:p>
    <w:p w14:paraId="73BD6FB1" w14:textId="77777777" w:rsidR="00D37D0D" w:rsidRDefault="00D37D0D" w:rsidP="00D37D0D"/>
    <w:p w14:paraId="4572D801" w14:textId="77777777" w:rsidR="00D37D0D" w:rsidRDefault="00D37D0D" w:rsidP="00D37D0D">
      <w:r>
        <w:rPr>
          <w:rFonts w:hint="eastAsia"/>
        </w:rPr>
        <w:t xml:space="preserve">　　　　　　　　　　　　住所</w:t>
      </w:r>
      <w:r w:rsidR="00516B7A">
        <w:rPr>
          <w:rFonts w:hint="eastAsia"/>
        </w:rPr>
        <w:t xml:space="preserve">　埼玉県さいたま市中央区新都心２－１</w:t>
      </w:r>
    </w:p>
    <w:p w14:paraId="61D57E32" w14:textId="77777777" w:rsidR="00D37D0D" w:rsidRDefault="00D37D0D" w:rsidP="00D37D0D">
      <w:r>
        <w:rPr>
          <w:rFonts w:hint="eastAsia"/>
        </w:rPr>
        <w:t xml:space="preserve">　　　　　　　　　　　　氏名</w:t>
      </w:r>
      <w:r w:rsidR="00516B7A">
        <w:rPr>
          <w:rFonts w:hint="eastAsia"/>
        </w:rPr>
        <w:t xml:space="preserve">　株式会社ファミック</w:t>
      </w:r>
    </w:p>
    <w:p w14:paraId="56572A37" w14:textId="77777777" w:rsidR="00516B7A" w:rsidRDefault="00516B7A" w:rsidP="00D37D0D">
      <w:r>
        <w:rPr>
          <w:rFonts w:hint="eastAsia"/>
        </w:rPr>
        <w:t xml:space="preserve">　　　　　　　　　　　　　　　代表取締役　不破　</w:t>
      </w:r>
      <w:r w:rsidR="00134D65">
        <w:rPr>
          <w:rFonts w:hint="eastAsia"/>
        </w:rPr>
        <w:t>三久</w:t>
      </w:r>
    </w:p>
    <w:p w14:paraId="68FB68F4" w14:textId="77777777" w:rsidR="00D37D0D" w:rsidRDefault="00D37D0D" w:rsidP="00D37D0D"/>
    <w:p w14:paraId="0FF644D7" w14:textId="012AB442" w:rsidR="00D37D0D" w:rsidRDefault="00D37D0D" w:rsidP="00D37D0D">
      <w:r>
        <w:rPr>
          <w:rFonts w:hint="eastAsia"/>
        </w:rPr>
        <w:t xml:space="preserve">　下記の事業場における製造工程について、昭和６１年２月２２日農林水産省告示第２８４号（</w:t>
      </w:r>
      <w:r w:rsidR="00005F70">
        <w:rPr>
          <w:rFonts w:hint="eastAsia"/>
        </w:rPr>
        <w:t>肥料の品質の確保等に関する法律</w:t>
      </w:r>
      <w:r>
        <w:rPr>
          <w:rFonts w:hint="eastAsia"/>
        </w:rPr>
        <w:t>に基づき普通肥料の公定規格を定める等の件）の４の（１）</w:t>
      </w:r>
      <w:r w:rsidR="00516B7A">
        <w:rPr>
          <w:rFonts w:hint="eastAsia"/>
        </w:rPr>
        <w:t>の表及び</w:t>
      </w:r>
      <w:r>
        <w:rPr>
          <w:rFonts w:hint="eastAsia"/>
        </w:rPr>
        <w:t>平成２６年９月１日農林水産省告示第１１４５号（</w:t>
      </w:r>
      <w:r w:rsidR="00005F70">
        <w:rPr>
          <w:rFonts w:hint="eastAsia"/>
        </w:rPr>
        <w:t>肥料の品質の確保等に関する法律</w:t>
      </w:r>
      <w:r>
        <w:rPr>
          <w:rFonts w:hint="eastAsia"/>
        </w:rPr>
        <w:t>施行規則</w:t>
      </w:r>
      <w:r w:rsidR="005D52E2">
        <w:rPr>
          <w:rFonts w:hint="eastAsia"/>
        </w:rPr>
        <w:t>別表</w:t>
      </w:r>
      <w:r>
        <w:rPr>
          <w:rFonts w:hint="eastAsia"/>
        </w:rPr>
        <w:t>第１号ホの規定に基づき、牛、めん羊、山羊及び鹿による牛等由来の原料を使用して生産された肥料の摂取に起因して生ずるこれらの家畜の伝達性海綿状脳症の発生を予防するための措置を行う方法を定める件）第２項の規定による確認を求めます。</w:t>
      </w:r>
    </w:p>
    <w:p w14:paraId="75BBAAAB" w14:textId="77777777" w:rsidR="00D37D0D" w:rsidRDefault="00D37D0D" w:rsidP="00D37D0D"/>
    <w:p w14:paraId="3B8F55A9" w14:textId="77777777" w:rsidR="00D37D0D" w:rsidRDefault="00D37D0D" w:rsidP="00D37D0D">
      <w:pPr>
        <w:pStyle w:val="af1"/>
      </w:pPr>
      <w:r>
        <w:rPr>
          <w:rFonts w:hint="eastAsia"/>
        </w:rPr>
        <w:t>記</w:t>
      </w:r>
    </w:p>
    <w:p w14:paraId="04D611D6" w14:textId="77777777" w:rsidR="00D37D0D" w:rsidRDefault="00D37D0D" w:rsidP="00D37D0D">
      <w:pPr>
        <w:pStyle w:val="af3"/>
      </w:pPr>
    </w:p>
    <w:p w14:paraId="2376DF43" w14:textId="77777777" w:rsidR="00D37D0D" w:rsidRDefault="00D37D0D" w:rsidP="00D37D0D">
      <w:r>
        <w:rPr>
          <w:rFonts w:hint="eastAsia"/>
        </w:rPr>
        <w:t>１　事業場の名称</w:t>
      </w:r>
      <w:r w:rsidR="00134D65">
        <w:tab/>
      </w:r>
      <w:r w:rsidR="00134D65">
        <w:tab/>
      </w:r>
      <w:r w:rsidR="00516B7A">
        <w:rPr>
          <w:rFonts w:hint="eastAsia"/>
        </w:rPr>
        <w:t>株式会社ファミック　埼玉工場</w:t>
      </w:r>
    </w:p>
    <w:p w14:paraId="225FE0BD" w14:textId="77777777" w:rsidR="00134D65" w:rsidRDefault="00134D65" w:rsidP="00D37D0D"/>
    <w:p w14:paraId="533D6C81" w14:textId="77777777" w:rsidR="00D37D0D" w:rsidRDefault="00D37D0D" w:rsidP="00D37D0D">
      <w:r>
        <w:rPr>
          <w:rFonts w:hint="eastAsia"/>
        </w:rPr>
        <w:t>２　事業場の所在地</w:t>
      </w:r>
      <w:r w:rsidR="00134D65">
        <w:tab/>
      </w:r>
      <w:r w:rsidR="00134D65">
        <w:tab/>
      </w:r>
      <w:r w:rsidR="00516B7A">
        <w:rPr>
          <w:rFonts w:hint="eastAsia"/>
        </w:rPr>
        <w:t>埼玉県さいたま市中央区新都心２－１</w:t>
      </w:r>
    </w:p>
    <w:p w14:paraId="76787364" w14:textId="77777777" w:rsidR="00134D65" w:rsidRPr="00134D65" w:rsidRDefault="00134D65" w:rsidP="00D37D0D"/>
    <w:p w14:paraId="05EFBE11" w14:textId="77777777" w:rsidR="00134D65" w:rsidRDefault="00D37D0D" w:rsidP="00D37D0D">
      <w:r>
        <w:rPr>
          <w:rFonts w:hint="eastAsia"/>
        </w:rPr>
        <w:t>３　確認を求める肥料の種類</w:t>
      </w:r>
      <w:r w:rsidR="00134D65">
        <w:tab/>
      </w:r>
      <w:r w:rsidR="00134D65">
        <w:rPr>
          <w:rFonts w:hint="eastAsia"/>
        </w:rPr>
        <w:t>蒸製骨粉</w:t>
      </w:r>
    </w:p>
    <w:p w14:paraId="595B33AB" w14:textId="77777777" w:rsidR="00134D65" w:rsidRPr="00134D65" w:rsidRDefault="00134D65" w:rsidP="00D37D0D"/>
    <w:p w14:paraId="1ADA0861" w14:textId="77777777" w:rsidR="00134D65" w:rsidRDefault="00D37D0D" w:rsidP="00D37D0D">
      <w:r>
        <w:rPr>
          <w:rFonts w:hint="eastAsia"/>
        </w:rPr>
        <w:t>４　確認を求める管理措置</w:t>
      </w:r>
      <w:r w:rsidR="00134D65">
        <w:tab/>
      </w:r>
      <w:r w:rsidR="00134D65">
        <w:rPr>
          <w:rFonts w:hint="eastAsia"/>
        </w:rPr>
        <w:t>平成26年９月１日農林水産省告示第1145号</w:t>
      </w:r>
    </w:p>
    <w:p w14:paraId="3980423D" w14:textId="77777777" w:rsidR="00134D65" w:rsidRDefault="00134D65" w:rsidP="00D37D0D">
      <w:r>
        <w:tab/>
      </w:r>
      <w:r>
        <w:tab/>
      </w:r>
      <w:r>
        <w:tab/>
      </w:r>
      <w:r>
        <w:tab/>
      </w:r>
      <w:r>
        <w:rPr>
          <w:rFonts w:hint="eastAsia"/>
        </w:rPr>
        <w:t>第２項第５号</w:t>
      </w:r>
    </w:p>
    <w:p w14:paraId="0879DF34" w14:textId="77777777" w:rsidR="00134D65" w:rsidRDefault="00134D65" w:rsidP="00D37D0D"/>
    <w:p w14:paraId="4674747B" w14:textId="77777777" w:rsidR="00134D65" w:rsidRDefault="00134D65">
      <w:r>
        <w:br w:type="page"/>
      </w:r>
    </w:p>
    <w:p w14:paraId="7CA55B10" w14:textId="77777777" w:rsidR="00134D65" w:rsidRDefault="00134D65" w:rsidP="00134D65">
      <w:r>
        <w:rPr>
          <w:rFonts w:hint="eastAsia"/>
        </w:rPr>
        <w:lastRenderedPageBreak/>
        <w:t xml:space="preserve">別記様式第１号　</w:t>
      </w:r>
      <w:r w:rsidRPr="00134D65">
        <w:rPr>
          <w:rFonts w:hint="eastAsia"/>
          <w:color w:val="FF0000"/>
        </w:rPr>
        <w:t>記載例</w:t>
      </w:r>
    </w:p>
    <w:p w14:paraId="6EA3607B" w14:textId="77777777" w:rsidR="00134D65" w:rsidRDefault="00134D65" w:rsidP="00134D65">
      <w:pPr>
        <w:ind w:rightChars="100" w:right="240"/>
        <w:jc w:val="right"/>
      </w:pPr>
      <w:r>
        <w:rPr>
          <w:rFonts w:hint="eastAsia"/>
        </w:rPr>
        <w:t>令和○年○月○日</w:t>
      </w:r>
    </w:p>
    <w:p w14:paraId="0CB94FA3" w14:textId="77777777" w:rsidR="00134D65" w:rsidRDefault="00134D65" w:rsidP="00134D65">
      <w:pPr>
        <w:ind w:leftChars="100" w:left="240"/>
      </w:pPr>
      <w:r>
        <w:rPr>
          <w:rFonts w:hint="eastAsia"/>
        </w:rPr>
        <w:t>農林水産大臣　殿</w:t>
      </w:r>
    </w:p>
    <w:p w14:paraId="3C30EAEB" w14:textId="77777777" w:rsidR="00134D65" w:rsidRDefault="00134D65" w:rsidP="00134D65"/>
    <w:p w14:paraId="3BB116E2" w14:textId="77777777" w:rsidR="00134D65" w:rsidRDefault="00134D65" w:rsidP="00134D65">
      <w:r>
        <w:rPr>
          <w:rFonts w:hint="eastAsia"/>
        </w:rPr>
        <w:t xml:space="preserve">　　　　　　　　　　　　住所　埼玉県さいたま市中央区新都心２－１</w:t>
      </w:r>
    </w:p>
    <w:p w14:paraId="13C7A9F5" w14:textId="77777777" w:rsidR="00134D65" w:rsidRDefault="00134D65" w:rsidP="00134D65">
      <w:r>
        <w:rPr>
          <w:rFonts w:hint="eastAsia"/>
        </w:rPr>
        <w:t xml:space="preserve">　　　　　　　　　　　　氏名　株式会社ファミック</w:t>
      </w:r>
    </w:p>
    <w:p w14:paraId="6DCFC4EA" w14:textId="77777777" w:rsidR="00134D65" w:rsidRDefault="00134D65" w:rsidP="00134D65">
      <w:r>
        <w:rPr>
          <w:rFonts w:hint="eastAsia"/>
        </w:rPr>
        <w:t xml:space="preserve">　　　　　　　　　　　　　　　代表取締役　不破　三久</w:t>
      </w:r>
    </w:p>
    <w:p w14:paraId="56C22597" w14:textId="77777777" w:rsidR="00134D65" w:rsidRDefault="00134D65" w:rsidP="00134D65"/>
    <w:p w14:paraId="7128F0F0" w14:textId="30307B43" w:rsidR="00134D65" w:rsidRDefault="00134D65" w:rsidP="00134D65">
      <w:r>
        <w:rPr>
          <w:rFonts w:hint="eastAsia"/>
        </w:rPr>
        <w:t xml:space="preserve">　下記の事業場における製造工程について、昭和６１年２月２２日農林水産省告示第２８４号（</w:t>
      </w:r>
      <w:r w:rsidR="00005F70">
        <w:rPr>
          <w:rFonts w:hint="eastAsia"/>
        </w:rPr>
        <w:t>肥料の品質の確保等に関する法律</w:t>
      </w:r>
      <w:r w:rsidR="00B94A19">
        <w:rPr>
          <w:rFonts w:hint="eastAsia"/>
        </w:rPr>
        <w:t>に基づき普通肥料の公定規格を定める等の件）の１３</w:t>
      </w:r>
      <w:r>
        <w:rPr>
          <w:rFonts w:hint="eastAsia"/>
        </w:rPr>
        <w:t>の表の規定による確認を求めます。</w:t>
      </w:r>
    </w:p>
    <w:p w14:paraId="4AB01448" w14:textId="77777777" w:rsidR="00134D65" w:rsidRDefault="00134D65" w:rsidP="00134D65"/>
    <w:p w14:paraId="6006F9FA" w14:textId="77777777" w:rsidR="00134D65" w:rsidRDefault="00134D65" w:rsidP="00134D65">
      <w:pPr>
        <w:pStyle w:val="af1"/>
      </w:pPr>
      <w:r>
        <w:rPr>
          <w:rFonts w:hint="eastAsia"/>
        </w:rPr>
        <w:t>記</w:t>
      </w:r>
    </w:p>
    <w:p w14:paraId="06B0D446" w14:textId="77777777" w:rsidR="00134D65" w:rsidRDefault="00134D65" w:rsidP="00134D65">
      <w:pPr>
        <w:pStyle w:val="af3"/>
      </w:pPr>
    </w:p>
    <w:p w14:paraId="48CC3CD9" w14:textId="77777777" w:rsidR="00134D65" w:rsidRDefault="00134D65" w:rsidP="00134D65">
      <w:r>
        <w:rPr>
          <w:rFonts w:hint="eastAsia"/>
        </w:rPr>
        <w:t>１　事業場の名称</w:t>
      </w:r>
      <w:r>
        <w:tab/>
      </w:r>
      <w:r>
        <w:tab/>
      </w:r>
      <w:r>
        <w:rPr>
          <w:rFonts w:hint="eastAsia"/>
        </w:rPr>
        <w:t>株式会社ファミック　埼玉工場</w:t>
      </w:r>
    </w:p>
    <w:p w14:paraId="5E472C3E" w14:textId="77777777" w:rsidR="00134D65" w:rsidRDefault="00134D65" w:rsidP="00134D65"/>
    <w:p w14:paraId="6B793770" w14:textId="77777777" w:rsidR="00134D65" w:rsidRDefault="00134D65" w:rsidP="00134D65">
      <w:r>
        <w:rPr>
          <w:rFonts w:hint="eastAsia"/>
        </w:rPr>
        <w:t>２　事業場の所在地</w:t>
      </w:r>
      <w:r>
        <w:tab/>
      </w:r>
      <w:r>
        <w:tab/>
      </w:r>
      <w:r>
        <w:rPr>
          <w:rFonts w:hint="eastAsia"/>
        </w:rPr>
        <w:t>埼玉県さいたま市中央区新都心２－１</w:t>
      </w:r>
    </w:p>
    <w:p w14:paraId="2450B9A0" w14:textId="77777777" w:rsidR="00134D65" w:rsidRPr="00134D65" w:rsidRDefault="00134D65" w:rsidP="00134D65"/>
    <w:p w14:paraId="47EE055E" w14:textId="6572B87F" w:rsidR="00134D65" w:rsidRDefault="00134D65" w:rsidP="00134D65">
      <w:r>
        <w:rPr>
          <w:rFonts w:hint="eastAsia"/>
        </w:rPr>
        <w:t>３　確認を求める肥料の種類</w:t>
      </w:r>
      <w:r>
        <w:tab/>
      </w:r>
      <w:r w:rsidR="00F172F3">
        <w:rPr>
          <w:rFonts w:hint="eastAsia"/>
        </w:rPr>
        <w:t>汚泥</w:t>
      </w:r>
      <w:r w:rsidR="00402FB0">
        <w:rPr>
          <w:rFonts w:hint="eastAsia"/>
        </w:rPr>
        <w:t>肥料</w:t>
      </w:r>
    </w:p>
    <w:p w14:paraId="1150C39D" w14:textId="77777777" w:rsidR="00E214D7" w:rsidRPr="00D37D0D" w:rsidRDefault="00E214D7" w:rsidP="00D37D0D"/>
    <w:sectPr w:rsidR="00E214D7" w:rsidRPr="00D37D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BD"/>
    <w:rsid w:val="00005F70"/>
    <w:rsid w:val="00134D65"/>
    <w:rsid w:val="00286E21"/>
    <w:rsid w:val="002A29B5"/>
    <w:rsid w:val="00402FB0"/>
    <w:rsid w:val="0050252C"/>
    <w:rsid w:val="00516B7A"/>
    <w:rsid w:val="005D52E2"/>
    <w:rsid w:val="00642984"/>
    <w:rsid w:val="008C4E0E"/>
    <w:rsid w:val="008F6EBD"/>
    <w:rsid w:val="00A05B05"/>
    <w:rsid w:val="00B94A19"/>
    <w:rsid w:val="00BB669B"/>
    <w:rsid w:val="00CE5BD8"/>
    <w:rsid w:val="00D37D0D"/>
    <w:rsid w:val="00DC5810"/>
    <w:rsid w:val="00E214D7"/>
    <w:rsid w:val="00F17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C59957"/>
  <w15:chartTrackingRefBased/>
  <w15:docId w15:val="{12F4C2AF-D7BA-4975-9493-0F5017C4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84"/>
    <w:rPr>
      <w:sz w:val="24"/>
      <w:szCs w:val="24"/>
    </w:rPr>
  </w:style>
  <w:style w:type="paragraph" w:styleId="1">
    <w:name w:val="heading 1"/>
    <w:basedOn w:val="a"/>
    <w:next w:val="a"/>
    <w:link w:val="10"/>
    <w:uiPriority w:val="9"/>
    <w:qFormat/>
    <w:rsid w:val="0064298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642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4298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64298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4298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4298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42984"/>
    <w:pPr>
      <w:spacing w:before="240" w:after="60"/>
      <w:outlineLvl w:val="6"/>
    </w:pPr>
    <w:rPr>
      <w:rFonts w:cstheme="majorBidi"/>
    </w:rPr>
  </w:style>
  <w:style w:type="paragraph" w:styleId="8">
    <w:name w:val="heading 8"/>
    <w:basedOn w:val="a"/>
    <w:next w:val="a"/>
    <w:link w:val="80"/>
    <w:uiPriority w:val="9"/>
    <w:semiHidden/>
    <w:unhideWhenUsed/>
    <w:qFormat/>
    <w:rsid w:val="00642984"/>
    <w:pPr>
      <w:spacing w:before="240" w:after="60"/>
      <w:outlineLvl w:val="7"/>
    </w:pPr>
    <w:rPr>
      <w:rFonts w:cstheme="majorBidi"/>
      <w:i/>
      <w:iCs/>
    </w:rPr>
  </w:style>
  <w:style w:type="paragraph" w:styleId="9">
    <w:name w:val="heading 9"/>
    <w:basedOn w:val="a"/>
    <w:next w:val="a"/>
    <w:link w:val="90"/>
    <w:uiPriority w:val="9"/>
    <w:semiHidden/>
    <w:unhideWhenUsed/>
    <w:qFormat/>
    <w:rsid w:val="0064298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2984"/>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642984"/>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642984"/>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642984"/>
    <w:rPr>
      <w:rFonts w:cstheme="majorBidi"/>
      <w:b/>
      <w:bCs/>
      <w:sz w:val="28"/>
      <w:szCs w:val="28"/>
    </w:rPr>
  </w:style>
  <w:style w:type="character" w:customStyle="1" w:styleId="50">
    <w:name w:val="見出し 5 (文字)"/>
    <w:basedOn w:val="a0"/>
    <w:link w:val="5"/>
    <w:uiPriority w:val="9"/>
    <w:semiHidden/>
    <w:rsid w:val="00642984"/>
    <w:rPr>
      <w:rFonts w:cstheme="majorBidi"/>
      <w:b/>
      <w:bCs/>
      <w:i/>
      <w:iCs/>
      <w:sz w:val="26"/>
      <w:szCs w:val="26"/>
    </w:rPr>
  </w:style>
  <w:style w:type="character" w:customStyle="1" w:styleId="60">
    <w:name w:val="見出し 6 (文字)"/>
    <w:basedOn w:val="a0"/>
    <w:link w:val="6"/>
    <w:uiPriority w:val="9"/>
    <w:semiHidden/>
    <w:rsid w:val="00642984"/>
    <w:rPr>
      <w:rFonts w:cstheme="majorBidi"/>
      <w:b/>
      <w:bCs/>
    </w:rPr>
  </w:style>
  <w:style w:type="character" w:customStyle="1" w:styleId="70">
    <w:name w:val="見出し 7 (文字)"/>
    <w:basedOn w:val="a0"/>
    <w:link w:val="7"/>
    <w:uiPriority w:val="9"/>
    <w:semiHidden/>
    <w:rsid w:val="00642984"/>
    <w:rPr>
      <w:rFonts w:cstheme="majorBidi"/>
      <w:sz w:val="24"/>
      <w:szCs w:val="24"/>
    </w:rPr>
  </w:style>
  <w:style w:type="character" w:customStyle="1" w:styleId="80">
    <w:name w:val="見出し 8 (文字)"/>
    <w:basedOn w:val="a0"/>
    <w:link w:val="8"/>
    <w:uiPriority w:val="9"/>
    <w:semiHidden/>
    <w:rsid w:val="00642984"/>
    <w:rPr>
      <w:rFonts w:cstheme="majorBidi"/>
      <w:i/>
      <w:iCs/>
      <w:sz w:val="24"/>
      <w:szCs w:val="24"/>
    </w:rPr>
  </w:style>
  <w:style w:type="character" w:customStyle="1" w:styleId="90">
    <w:name w:val="見出し 9 (文字)"/>
    <w:basedOn w:val="a0"/>
    <w:link w:val="9"/>
    <w:uiPriority w:val="9"/>
    <w:semiHidden/>
    <w:rsid w:val="00642984"/>
    <w:rPr>
      <w:rFonts w:asciiTheme="majorHAnsi" w:eastAsiaTheme="majorEastAsia" w:hAnsiTheme="majorHAnsi" w:cstheme="majorBidi"/>
    </w:rPr>
  </w:style>
  <w:style w:type="paragraph" w:styleId="a3">
    <w:name w:val="Title"/>
    <w:basedOn w:val="a"/>
    <w:next w:val="a"/>
    <w:link w:val="a4"/>
    <w:uiPriority w:val="10"/>
    <w:qFormat/>
    <w:rsid w:val="0064298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642984"/>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642984"/>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642984"/>
    <w:rPr>
      <w:rFonts w:asciiTheme="majorHAnsi" w:eastAsiaTheme="majorEastAsia" w:hAnsiTheme="majorHAnsi"/>
      <w:sz w:val="24"/>
      <w:szCs w:val="24"/>
    </w:rPr>
  </w:style>
  <w:style w:type="character" w:styleId="a7">
    <w:name w:val="Strong"/>
    <w:basedOn w:val="a0"/>
    <w:uiPriority w:val="22"/>
    <w:qFormat/>
    <w:rsid w:val="00642984"/>
    <w:rPr>
      <w:b/>
      <w:bCs/>
    </w:rPr>
  </w:style>
  <w:style w:type="character" w:styleId="a8">
    <w:name w:val="Emphasis"/>
    <w:basedOn w:val="a0"/>
    <w:uiPriority w:val="20"/>
    <w:qFormat/>
    <w:rsid w:val="00642984"/>
    <w:rPr>
      <w:rFonts w:asciiTheme="minorHAnsi" w:hAnsiTheme="minorHAnsi"/>
      <w:b/>
      <w:i/>
      <w:iCs/>
    </w:rPr>
  </w:style>
  <w:style w:type="paragraph" w:styleId="a9">
    <w:name w:val="No Spacing"/>
    <w:basedOn w:val="a"/>
    <w:uiPriority w:val="1"/>
    <w:qFormat/>
    <w:rsid w:val="00642984"/>
    <w:rPr>
      <w:szCs w:val="32"/>
    </w:rPr>
  </w:style>
  <w:style w:type="paragraph" w:styleId="aa">
    <w:name w:val="List Paragraph"/>
    <w:basedOn w:val="a"/>
    <w:uiPriority w:val="34"/>
    <w:qFormat/>
    <w:rsid w:val="00642984"/>
    <w:pPr>
      <w:ind w:left="720"/>
      <w:contextualSpacing/>
    </w:pPr>
  </w:style>
  <w:style w:type="paragraph" w:styleId="ab">
    <w:name w:val="Quote"/>
    <w:basedOn w:val="a"/>
    <w:next w:val="a"/>
    <w:link w:val="ac"/>
    <w:uiPriority w:val="29"/>
    <w:qFormat/>
    <w:rsid w:val="00642984"/>
    <w:rPr>
      <w:i/>
    </w:rPr>
  </w:style>
  <w:style w:type="character" w:customStyle="1" w:styleId="ac">
    <w:name w:val="引用文 (文字)"/>
    <w:basedOn w:val="a0"/>
    <w:link w:val="ab"/>
    <w:uiPriority w:val="29"/>
    <w:rsid w:val="00642984"/>
    <w:rPr>
      <w:i/>
      <w:sz w:val="24"/>
      <w:szCs w:val="24"/>
    </w:rPr>
  </w:style>
  <w:style w:type="paragraph" w:styleId="21">
    <w:name w:val="Intense Quote"/>
    <w:basedOn w:val="a"/>
    <w:next w:val="a"/>
    <w:link w:val="22"/>
    <w:uiPriority w:val="30"/>
    <w:qFormat/>
    <w:rsid w:val="00642984"/>
    <w:pPr>
      <w:ind w:left="720" w:right="720"/>
    </w:pPr>
    <w:rPr>
      <w:b/>
      <w:i/>
      <w:szCs w:val="22"/>
    </w:rPr>
  </w:style>
  <w:style w:type="character" w:customStyle="1" w:styleId="22">
    <w:name w:val="引用文 2 (文字)"/>
    <w:basedOn w:val="a0"/>
    <w:link w:val="21"/>
    <w:uiPriority w:val="30"/>
    <w:rsid w:val="00642984"/>
    <w:rPr>
      <w:b/>
      <w:i/>
      <w:sz w:val="24"/>
    </w:rPr>
  </w:style>
  <w:style w:type="character" w:styleId="ad">
    <w:name w:val="Subtle Emphasis"/>
    <w:uiPriority w:val="19"/>
    <w:qFormat/>
    <w:rsid w:val="00642984"/>
    <w:rPr>
      <w:i/>
      <w:color w:val="5A5A5A" w:themeColor="text1" w:themeTint="A5"/>
    </w:rPr>
  </w:style>
  <w:style w:type="character" w:styleId="23">
    <w:name w:val="Intense Emphasis"/>
    <w:basedOn w:val="a0"/>
    <w:uiPriority w:val="21"/>
    <w:qFormat/>
    <w:rsid w:val="00642984"/>
    <w:rPr>
      <w:b/>
      <w:i/>
      <w:sz w:val="24"/>
      <w:szCs w:val="24"/>
      <w:u w:val="single"/>
    </w:rPr>
  </w:style>
  <w:style w:type="character" w:styleId="ae">
    <w:name w:val="Subtle Reference"/>
    <w:basedOn w:val="a0"/>
    <w:uiPriority w:val="31"/>
    <w:qFormat/>
    <w:rsid w:val="00642984"/>
    <w:rPr>
      <w:sz w:val="24"/>
      <w:szCs w:val="24"/>
      <w:u w:val="single"/>
    </w:rPr>
  </w:style>
  <w:style w:type="character" w:styleId="24">
    <w:name w:val="Intense Reference"/>
    <w:basedOn w:val="a0"/>
    <w:uiPriority w:val="32"/>
    <w:qFormat/>
    <w:rsid w:val="00642984"/>
    <w:rPr>
      <w:b/>
      <w:sz w:val="24"/>
      <w:u w:val="single"/>
    </w:rPr>
  </w:style>
  <w:style w:type="character" w:styleId="af">
    <w:name w:val="Book Title"/>
    <w:basedOn w:val="a0"/>
    <w:uiPriority w:val="33"/>
    <w:qFormat/>
    <w:rsid w:val="00642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42984"/>
    <w:pPr>
      <w:outlineLvl w:val="9"/>
    </w:pPr>
  </w:style>
  <w:style w:type="paragraph" w:styleId="af1">
    <w:name w:val="Note Heading"/>
    <w:basedOn w:val="a"/>
    <w:next w:val="a"/>
    <w:link w:val="af2"/>
    <w:uiPriority w:val="99"/>
    <w:unhideWhenUsed/>
    <w:rsid w:val="00D37D0D"/>
    <w:pPr>
      <w:jc w:val="center"/>
    </w:pPr>
  </w:style>
  <w:style w:type="character" w:customStyle="1" w:styleId="af2">
    <w:name w:val="記 (文字)"/>
    <w:basedOn w:val="a0"/>
    <w:link w:val="af1"/>
    <w:uiPriority w:val="99"/>
    <w:rsid w:val="00D37D0D"/>
    <w:rPr>
      <w:sz w:val="24"/>
      <w:szCs w:val="24"/>
    </w:rPr>
  </w:style>
  <w:style w:type="paragraph" w:styleId="af3">
    <w:name w:val="Closing"/>
    <w:basedOn w:val="a"/>
    <w:link w:val="af4"/>
    <w:uiPriority w:val="99"/>
    <w:unhideWhenUsed/>
    <w:rsid w:val="00D37D0D"/>
    <w:pPr>
      <w:jc w:val="right"/>
    </w:pPr>
  </w:style>
  <w:style w:type="character" w:customStyle="1" w:styleId="af4">
    <w:name w:val="結語 (文字)"/>
    <w:basedOn w:val="a0"/>
    <w:link w:val="af3"/>
    <w:uiPriority w:val="99"/>
    <w:rsid w:val="00D37D0D"/>
    <w:rPr>
      <w:sz w:val="24"/>
      <w:szCs w:val="24"/>
    </w:rPr>
  </w:style>
  <w:style w:type="character" w:styleId="af5">
    <w:name w:val="annotation reference"/>
    <w:basedOn w:val="a0"/>
    <w:uiPriority w:val="99"/>
    <w:semiHidden/>
    <w:unhideWhenUsed/>
    <w:rsid w:val="00005F70"/>
    <w:rPr>
      <w:sz w:val="18"/>
      <w:szCs w:val="18"/>
    </w:rPr>
  </w:style>
  <w:style w:type="paragraph" w:styleId="af6">
    <w:name w:val="annotation text"/>
    <w:basedOn w:val="a"/>
    <w:link w:val="af7"/>
    <w:uiPriority w:val="99"/>
    <w:semiHidden/>
    <w:unhideWhenUsed/>
    <w:rsid w:val="00005F70"/>
  </w:style>
  <w:style w:type="character" w:customStyle="1" w:styleId="af7">
    <w:name w:val="コメント文字列 (文字)"/>
    <w:basedOn w:val="a0"/>
    <w:link w:val="af6"/>
    <w:uiPriority w:val="99"/>
    <w:semiHidden/>
    <w:rsid w:val="00005F70"/>
    <w:rPr>
      <w:sz w:val="24"/>
      <w:szCs w:val="24"/>
    </w:rPr>
  </w:style>
  <w:style w:type="paragraph" w:styleId="af8">
    <w:name w:val="annotation subject"/>
    <w:basedOn w:val="af6"/>
    <w:next w:val="af6"/>
    <w:link w:val="af9"/>
    <w:uiPriority w:val="99"/>
    <w:semiHidden/>
    <w:unhideWhenUsed/>
    <w:rsid w:val="00005F70"/>
    <w:rPr>
      <w:b/>
      <w:bCs/>
    </w:rPr>
  </w:style>
  <w:style w:type="character" w:customStyle="1" w:styleId="af9">
    <w:name w:val="コメント内容 (文字)"/>
    <w:basedOn w:val="af7"/>
    <w:link w:val="af8"/>
    <w:uiPriority w:val="99"/>
    <w:semiHidden/>
    <w:rsid w:val="00005F70"/>
    <w:rPr>
      <w:b/>
      <w:bCs/>
      <w:sz w:val="24"/>
      <w:szCs w:val="24"/>
    </w:rPr>
  </w:style>
  <w:style w:type="paragraph" w:styleId="afa">
    <w:name w:val="Balloon Text"/>
    <w:basedOn w:val="a"/>
    <w:link w:val="afb"/>
    <w:uiPriority w:val="99"/>
    <w:semiHidden/>
    <w:unhideWhenUsed/>
    <w:rsid w:val="00005F70"/>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005F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ゴシックMS明朝">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FAMIC</cp:lastModifiedBy>
  <cp:revision>13</cp:revision>
  <dcterms:created xsi:type="dcterms:W3CDTF">2020-05-26T07:19:00Z</dcterms:created>
  <dcterms:modified xsi:type="dcterms:W3CDTF">2023-05-01T23:45:00Z</dcterms:modified>
</cp:coreProperties>
</file>